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media/image6.png" ContentType="image/png"/>
  <Override PartName="/word/media/hdphoto1.wdp" ContentType="image/vnd.ms-photo"/>
  <Override PartName="/word/media/image8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4048125</wp:posOffset>
            </wp:positionH>
            <wp:positionV relativeFrom="paragraph">
              <wp:posOffset>635</wp:posOffset>
            </wp:positionV>
            <wp:extent cx="2295525" cy="704850"/>
            <wp:effectExtent l="0" t="0" r="0" b="0"/>
            <wp:wrapSquare wrapText="bothSides"/>
            <wp:docPr id="1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-571500</wp:posOffset>
            </wp:positionH>
            <wp:positionV relativeFrom="paragraph">
              <wp:posOffset>125730</wp:posOffset>
            </wp:positionV>
            <wp:extent cx="2143125" cy="581025"/>
            <wp:effectExtent l="0" t="0" r="0" b="0"/>
            <wp:wrapSquare wrapText="bothSides"/>
            <wp:docPr id="2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19050" distL="0" distR="19050" simplePos="0" locked="0" layoutInCell="0" allowOverlap="1" relativeHeight="5" wp14:anchorId="2891B83E">
                <wp:simplePos x="0" y="0"/>
                <wp:positionH relativeFrom="column">
                  <wp:posOffset>-571500</wp:posOffset>
                </wp:positionH>
                <wp:positionV relativeFrom="paragraph">
                  <wp:posOffset>1905</wp:posOffset>
                </wp:positionV>
                <wp:extent cx="6858000" cy="933450"/>
                <wp:effectExtent l="6350" t="6350" r="6350" b="6350"/>
                <wp:wrapNone/>
                <wp:docPr id="3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334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inhoud"/>
                              <w:spacing w:before="0" w:after="160"/>
                              <w:rPr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drawing>
                                <wp:inline distT="0" distB="0" distL="0" distR="0">
                                  <wp:extent cx="2863850" cy="352425"/>
                                  <wp:effectExtent l="0" t="0" r="0" b="0"/>
                                  <wp:docPr id="5" name="Picture 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ab/>
                              <w:tab/>
                              <w:t>Pre-Travel information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9" path="m0,0l-2147483645,0l-2147483645,-2147483646l0,-2147483646xe" fillcolor="#4472c4" stroked="t" o:allowincell="f" style="position:absolute;margin-left:-45pt;margin-top:0.15pt;width:539.95pt;height:73.45pt;mso-wrap-style:square;v-text-anchor:middle" wp14:anchorId="2891B83E">
                <v:fill o:detectmouseclick="t" type="solid" color2="#bb8d3b"/>
                <v:stroke color="#325490" weight="12600" joinstyle="miter" endcap="flat"/>
                <v:textbox>
                  <w:txbxContent>
                    <w:p>
                      <w:pPr>
                        <w:pStyle w:val="Frameinhoud"/>
                        <w:spacing w:before="0" w:after="160"/>
                        <w:rPr>
                          <w:b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</w:rPr>
                        <w:drawing>
                          <wp:inline distT="0" distB="0" distL="0" distR="0">
                            <wp:extent cx="2863850" cy="352425"/>
                            <wp:effectExtent l="0" t="0" r="0" b="0"/>
                            <wp:docPr id="6" name="Picture 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0" cy="35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ab/>
                        <w:tab/>
                        <w:tab/>
                        <w:t>Pre-Travel information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left="1440" w:firstLine="720"/>
        <w:rPr>
          <w:b/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Pre-Travel Information</w:t>
      </w:r>
    </w:p>
    <w:p>
      <w:pPr>
        <w:pStyle w:val="Normal"/>
        <w:rPr>
          <w:rFonts w:cs="Calibri" w:cstheme="minorHAnsi"/>
          <w:b/>
          <w:b/>
          <w:color w:val="4D4D4F"/>
          <w:sz w:val="32"/>
          <w:szCs w:val="32"/>
          <w:shd w:fill="FFFFFF" w:val="clear"/>
        </w:rPr>
      </w:pPr>
      <w:r>
        <w:rPr>
          <w:rFonts w:cs="Calibri" w:cstheme="minorHAnsi"/>
          <w:b/>
          <w:color w:val="4D4D4F"/>
          <w:sz w:val="32"/>
          <w:szCs w:val="32"/>
          <w:shd w:fill="FFFFFF" w:val="clear"/>
        </w:rPr>
        <w:t xml:space="preserve">Now that you have decided on taking one of our great RV’s on a North American road trip, we wanted to share with you some useful information to help you get ready and prepared for your upcoming adventure. </w:t>
      </w:r>
    </w:p>
    <w:p>
      <w:pPr>
        <w:pStyle w:val="Normal"/>
        <w:rPr>
          <w:rFonts w:cs="Calibri" w:cstheme="minorHAnsi"/>
          <w:b/>
          <w:b/>
          <w:color w:val="4D4D4F"/>
          <w:sz w:val="28"/>
          <w:szCs w:val="28"/>
          <w:shd w:fill="FFFFFF" w:val="clear"/>
        </w:rPr>
      </w:pPr>
      <w:r>
        <w:drawing>
          <wp:anchor behindDoc="0" distT="0" distB="0" distL="114300" distR="114300" simplePos="0" locked="0" layoutInCell="0" allowOverlap="1" relativeHeight="11">
            <wp:simplePos x="0" y="0"/>
            <wp:positionH relativeFrom="column">
              <wp:posOffset>4410075</wp:posOffset>
            </wp:positionH>
            <wp:positionV relativeFrom="paragraph">
              <wp:posOffset>635</wp:posOffset>
            </wp:positionV>
            <wp:extent cx="1352550" cy="1145540"/>
            <wp:effectExtent l="0" t="0" r="0" b="0"/>
            <wp:wrapSquare wrapText="bothSides"/>
            <wp:docPr id="7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b/>
          <w:color w:val="2F5496" w:themeColor="accent1" w:themeShade="bf"/>
          <w:sz w:val="28"/>
          <w:szCs w:val="28"/>
          <w:u w:val="single"/>
        </w:rPr>
        <w:t>Cruise America/Cruise Canada App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Download our FREE App with a number of helpful resources including videos, renter’s assistance guide and an offline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map to help you plot your RV adventure.</w:t>
      </w:r>
    </w:p>
    <w:p>
      <w:pPr>
        <w:pStyle w:val="Normal"/>
        <w:rPr>
          <w:rFonts w:cs="Calibri" w:cstheme="minorHAnsi"/>
          <w:b/>
          <w:b/>
          <w:bCs/>
          <w:color w:val="2F5496" w:themeColor="accent1" w:themeShade="bf"/>
          <w:sz w:val="28"/>
          <w:szCs w:val="28"/>
          <w:u w:val="single"/>
        </w:rPr>
      </w:pPr>
      <w:r>
        <w:rPr>
          <w:rFonts w:cs="Calibri" w:cstheme="minorHAnsi"/>
          <w:b/>
          <w:bCs/>
          <w:color w:val="2F5496" w:themeColor="accent1" w:themeShade="bf"/>
          <w:sz w:val="28"/>
          <w:szCs w:val="28"/>
          <w:u w:val="single"/>
        </w:rPr>
        <mc:AlternateContent>
          <mc:Choice Requires="wps">
            <w:drawing>
              <wp:anchor behindDoc="0" distT="8890" distB="5715" distL="123825" distR="114935" simplePos="0" locked="0" layoutInCell="0" allowOverlap="1" relativeHeight="12" wp14:anchorId="34560D07">
                <wp:simplePos x="0" y="0"/>
                <wp:positionH relativeFrom="column">
                  <wp:posOffset>55880</wp:posOffset>
                </wp:positionH>
                <wp:positionV relativeFrom="paragraph">
                  <wp:posOffset>256540</wp:posOffset>
                </wp:positionV>
                <wp:extent cx="1170940" cy="1165225"/>
                <wp:effectExtent l="66675" t="66675" r="66675" b="67310"/>
                <wp:wrapSquare wrapText="bothSides"/>
                <wp:docPr id="8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 rot="21180000">
                          <a:off x="0" y="0"/>
                          <a:ext cx="1171080" cy="1165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3" stroked="f" o:allowincell="f" style="position:absolute;margin-left:4.35pt;margin-top:20.15pt;width:92.15pt;height:91.7pt;mso-wrap-style:none;v-text-anchor:middle;rotation:353" wp14:anchorId="34560D07" type="_x0000_t75">
                <v:imagedata r:id="rId7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rPr>
          <w:rFonts w:ascii="AzoSans-Regular" w:hAnsi="AzoSans-Regular" w:cs="AzoSans-Regular"/>
          <w:sz w:val="32"/>
          <w:szCs w:val="32"/>
        </w:rPr>
      </w:pPr>
      <w:r>
        <mc:AlternateContent>
          <mc:Choice Requires="wps">
            <w:drawing>
              <wp:anchor behindDoc="1" distT="0" distB="8890" distL="0" distR="2540" simplePos="0" locked="0" layoutInCell="0" allowOverlap="1" relativeHeight="2" wp14:anchorId="1A65357E">
                <wp:simplePos x="0" y="0"/>
                <wp:positionH relativeFrom="page">
                  <wp:posOffset>25400</wp:posOffset>
                </wp:positionH>
                <wp:positionV relativeFrom="page">
                  <wp:posOffset>7379335</wp:posOffset>
                </wp:positionV>
                <wp:extent cx="5731510" cy="3343910"/>
                <wp:effectExtent l="0" t="0" r="0" b="0"/>
                <wp:wrapNone/>
                <wp:docPr id="9" name="Picture 1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3" descr=""/>
                        <pic:cNvPicPr/>
                      </pic:nvPicPr>
                      <pic:blipFill>
                        <a:blip r:embed="rId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saturation sat="361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5731560" cy="3344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Picture 13" stroked="f" o:allowincell="f" style="position:absolute;margin-left:2pt;margin-top:581.05pt;width:451.25pt;height:263.25pt;mso-wrap-style:none;v-text-anchor:middle;mso-position-horizontal-relative:page;mso-position-vertical-relative:page" wp14:anchorId="1A65357E" type="_x0000_t75">
                <v:imagedata r:id="rId8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Calibri" w:cstheme="minorHAnsi"/>
          <w:b/>
          <w:bCs/>
          <w:color w:val="2F5496" w:themeColor="accent1" w:themeShade="bf"/>
          <w:sz w:val="28"/>
          <w:szCs w:val="28"/>
          <w:u w:val="single"/>
        </w:rPr>
        <w:t>Cruise America Tourbook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Look in our Tourbook for more information about our products, camping, tips and over 35 sample routes throughout North America </w:t>
      </w:r>
      <w:hyperlink r:id="rId10">
        <w:r>
          <w:rPr>
            <w:rStyle w:val="Internetkoppeling"/>
            <w:rFonts w:cs="Calibri" w:cstheme="minorHAnsi"/>
            <w:sz w:val="24"/>
            <w:szCs w:val="24"/>
          </w:rPr>
          <w:t>https://www.rvcheckin.com/tourbook.asp</w:t>
        </w:r>
      </w:hyperlink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rPr>
          <w:rFonts w:ascii="AzoSans-Medium" w:hAnsi="AzoSans-Medium" w:cs="AzoSans-Medium"/>
          <w:sz w:val="28"/>
          <w:szCs w:val="28"/>
        </w:rPr>
      </w:pPr>
      <w:r>
        <w:rPr>
          <w:rFonts w:cs="AzoSans-Medium" w:ascii="AzoSans-Medium" w:hAnsi="AzoSans-Medium"/>
          <w:sz w:val="28"/>
          <w:szCs w:val="28"/>
        </w:rPr>
      </w:r>
    </w:p>
    <w:p>
      <w:pPr>
        <w:pStyle w:val="Normal"/>
        <w:rPr>
          <w:rFonts w:ascii="AzoSans-Medium" w:hAnsi="AzoSans-Medium" w:cs="AzoSans-Medium"/>
          <w:b/>
          <w:b/>
          <w:color w:val="2F5496" w:themeColor="accent1" w:themeShade="bf"/>
          <w:sz w:val="28"/>
          <w:szCs w:val="28"/>
          <w:u w:val="single"/>
        </w:rPr>
      </w:pPr>
      <w:r>
        <w:rPr>
          <w:rFonts w:cs="AzoSans-Medium" w:ascii="AzoSans-Medium" w:hAnsi="AzoSans-Medium"/>
          <w:b/>
          <w:color w:val="2F5496" w:themeColor="accent1" w:themeShade="bf"/>
          <w:sz w:val="28"/>
          <w:szCs w:val="28"/>
          <w:u w:val="single"/>
        </w:rPr>
        <w:t>Our website</w:t>
      </w:r>
    </w:p>
    <w:p>
      <w:pPr>
        <w:pStyle w:val="Normal"/>
        <w:ind w:right="-330" w:hanging="0"/>
        <w:rPr>
          <w:b/>
          <w:b/>
          <w:bCs/>
          <w:sz w:val="24"/>
          <w:szCs w:val="24"/>
          <w:lang w:eastAsia="en-GB"/>
        </w:rPr>
      </w:pPr>
      <w:hyperlink r:id="rId13">
        <w:r>
          <mc:AlternateContent>
            <mc:Choice Requires="wps">
              <w:drawing>
                <wp:anchor behindDoc="1" distT="0" distB="8890" distL="0" distR="2540" simplePos="0" locked="0" layoutInCell="0" allowOverlap="1" relativeHeight="7" wp14:anchorId="57EF99B4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5731510" cy="3343910"/>
                  <wp:effectExtent l="0" t="0" r="0" b="0"/>
                  <wp:wrapNone/>
                  <wp:docPr id="10" name="Picture 2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8" descr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361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5731560" cy="3344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 id="shape_0" ID="Picture 28" stroked="f" o:allowincell="f" style="position:absolute;margin-left:0pt;margin-top:577.85pt;width:451.25pt;height:263.25pt;mso-wrap-style:none;v-text-anchor:middle;mso-position-horizontal:left;mso-position-horizontal-relative:page;mso-position-vertical:bottom;mso-position-vertical-relative:page" wp14:anchorId="57EF99B4" type="_x0000_t75">
                  <v:imagedata r:id="rId8" o:detectmouseclick="t"/>
                  <v:stroke color="#3465a4" joinstyle="round" endcap="flat"/>
                  <w10:wrap type="none"/>
                </v:shape>
              </w:pict>
            </mc:Fallback>
          </mc:AlternateContent>
          <mc:AlternateContent>
            <mc:Choice Requires="wps">
              <w:drawing>
                <wp:anchor behindDoc="1" distT="0" distB="8890" distL="0" distR="2540" simplePos="0" locked="0" layoutInCell="0" allowOverlap="1" relativeHeight="8" wp14:anchorId="1B79712C">
                  <wp:simplePos x="0" y="0"/>
                  <wp:positionH relativeFrom="page">
                    <wp:posOffset>25400</wp:posOffset>
                  </wp:positionH>
                  <wp:positionV relativeFrom="page">
                    <wp:posOffset>7345680</wp:posOffset>
                  </wp:positionV>
                  <wp:extent cx="5731510" cy="3343910"/>
                  <wp:effectExtent l="0" t="0" r="0" b="0"/>
                  <wp:wrapNone/>
                  <wp:docPr id="11" name="Picture 2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7" descr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361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5731560" cy="3344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 id="shape_0" ID="Picture 27" stroked="f" o:allowincell="f" style="position:absolute;margin-left:2pt;margin-top:578.4pt;width:451.25pt;height:263.25pt;mso-wrap-style:none;v-text-anchor:middle;mso-position-horizontal-relative:page;mso-position-vertical-relative:page" wp14:anchorId="1B79712C" type="_x0000_t75">
                  <v:imagedata r:id="rId8" o:detectmouseclick="t"/>
                  <v:stroke color="#3465a4" joinstyle="round" endcap="flat"/>
                  <w10:wrap type="none"/>
                </v:shape>
              </w:pict>
            </mc:Fallback>
          </mc:AlternateContent>
        </w:r>
        <w:r>
          <w:rPr>
            <w:rStyle w:val="Internetkoppeling"/>
            <w:b/>
            <w:bCs/>
            <w:sz w:val="24"/>
            <w:szCs w:val="24"/>
            <w:lang w:eastAsia="en-GB"/>
          </w:rPr>
          <w:t>www.rvcheckin.com</w:t>
        </w:r>
      </w:hyperlink>
      <w:r>
        <w:rPr>
          <w:b/>
          <w:bCs/>
          <w:sz w:val="24"/>
          <w:szCs w:val="24"/>
          <w:lang w:eastAsia="en-GB"/>
        </w:rPr>
        <w:t xml:space="preserve"> </w:t>
      </w:r>
    </w:p>
    <w:p>
      <w:pPr>
        <w:pStyle w:val="Normal"/>
        <w:ind w:right="-330" w:hanging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Our site offers you a whole host of great information when planning your RV holiday. As well as being able to enter your details to </w:t>
      </w:r>
      <w:r>
        <w:rPr>
          <w:b/>
          <w:bCs/>
          <w:sz w:val="24"/>
          <w:szCs w:val="24"/>
          <w:lang w:eastAsia="en-GB"/>
        </w:rPr>
        <w:t>speed up the check-in process</w:t>
      </w:r>
      <w:r>
        <w:rPr>
          <w:sz w:val="24"/>
          <w:szCs w:val="24"/>
          <w:lang w:eastAsia="en-GB"/>
        </w:rPr>
        <w:t xml:space="preserve"> at the depot, you can also find the following:</w:t>
      </w:r>
    </w:p>
    <w:p>
      <w:pPr>
        <w:pStyle w:val="ListParagraph"/>
        <w:numPr>
          <w:ilvl w:val="0"/>
          <w:numId w:val="1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Customer Orientation video </w:t>
      </w:r>
      <w:hyperlink r:id="rId14">
        <w:r>
          <w:rPr>
            <w:rStyle w:val="Internetkoppeling"/>
            <w:sz w:val="20"/>
            <w:szCs w:val="20"/>
            <w:lang w:eastAsia="en-GB"/>
          </w:rPr>
          <w:t>https://www.rvcheckin.com/orientation.asp</w:t>
        </w:r>
      </w:hyperlink>
      <w:r>
        <w:rPr>
          <w:sz w:val="20"/>
          <w:szCs w:val="20"/>
          <w:lang w:eastAsia="en-GB"/>
        </w:rPr>
        <w:t xml:space="preserve"> </w:t>
      </w:r>
    </w:p>
    <w:p>
      <w:pPr>
        <w:pStyle w:val="ListParagraph"/>
        <w:numPr>
          <w:ilvl w:val="0"/>
          <w:numId w:val="1"/>
        </w:numPr>
        <w:ind w:left="720" w:right="-330" w:hanging="360"/>
        <w:rPr>
          <w:rStyle w:val="Internetkoppeling"/>
          <w:color w:val="auto"/>
          <w:sz w:val="20"/>
          <w:szCs w:val="20"/>
          <w:u w:val="none"/>
          <w:lang w:eastAsia="en-GB"/>
        </w:rPr>
      </w:pPr>
      <w:r>
        <w:rPr>
          <w:sz w:val="20"/>
          <w:szCs w:val="20"/>
          <w:lang w:eastAsia="en-GB"/>
        </w:rPr>
        <w:t xml:space="preserve">What to expect when you arrive at our depots </w:t>
      </w:r>
      <w:hyperlink r:id="rId15">
        <w:r>
          <w:rPr>
            <w:rStyle w:val="Internetkoppeling"/>
            <w:sz w:val="20"/>
            <w:szCs w:val="20"/>
            <w:lang w:eastAsia="en-GB"/>
          </w:rPr>
          <w:t>https://www.rvcheckin.com/day1.asp</w:t>
        </w:r>
      </w:hyperlink>
    </w:p>
    <w:p>
      <w:pPr>
        <w:pStyle w:val="ListParagraph"/>
        <w:numPr>
          <w:ilvl w:val="0"/>
          <w:numId w:val="1"/>
        </w:numPr>
        <w:ind w:left="720" w:right="-330" w:hanging="360"/>
        <w:rPr>
          <w:color w:val="0070C0"/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Client essential notes </w:t>
      </w:r>
      <w:hyperlink r:id="rId16">
        <w:r>
          <w:rPr>
            <w:rStyle w:val="Internetkoppeling"/>
            <w:color w:val="2E74B5" w:themeColor="accent5" w:themeShade="bf"/>
            <w:sz w:val="20"/>
            <w:szCs w:val="20"/>
          </w:rPr>
          <w:t>http://www.rvcheckin.com/documents/Client_Essential_Notes.pdf</w:t>
        </w:r>
      </w:hyperlink>
      <w:r>
        <w:rPr>
          <w:color w:val="2E74B5" w:themeColor="accent5" w:themeShade="bf"/>
          <w:sz w:val="20"/>
          <w:szCs w:val="20"/>
          <w:lang w:eastAsia="en-GB"/>
        </w:rPr>
        <w:t xml:space="preserve"> </w:t>
      </w:r>
    </w:p>
    <w:p>
      <w:pPr>
        <w:pStyle w:val="ListParagraph"/>
        <w:numPr>
          <w:ilvl w:val="0"/>
          <w:numId w:val="1"/>
        </w:numPr>
        <w:ind w:left="720" w:right="-330" w:hanging="36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Features of the RV type you will be hiring </w:t>
      </w:r>
      <w:hyperlink r:id="rId17">
        <w:r>
          <w:rPr>
            <w:rStyle w:val="Internetkoppeling"/>
            <w:sz w:val="20"/>
            <w:szCs w:val="20"/>
            <w:lang w:eastAsia="en-GB"/>
          </w:rPr>
          <w:t>https://www.rvcheckin.com/video/default.asp</w:t>
        </w:r>
      </w:hyperlink>
      <w:r>
        <w:rPr>
          <w:sz w:val="20"/>
          <w:szCs w:val="20"/>
          <w:lang w:eastAsia="en-GB"/>
        </w:rPr>
        <w:t xml:space="preserve"> </w:t>
      </w:r>
    </w:p>
    <w:p>
      <w:pPr>
        <w:pStyle w:val="ListParagraph"/>
        <w:numPr>
          <w:ilvl w:val="0"/>
          <w:numId w:val="1"/>
        </w:numPr>
        <w:ind w:left="720" w:right="-330" w:hanging="36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Exciting virtual tours on the RV’s </w:t>
      </w:r>
      <w:hyperlink r:id="rId18">
        <w:r>
          <w:rPr>
            <w:rStyle w:val="Internetkoppeling"/>
            <w:sz w:val="20"/>
            <w:szCs w:val="20"/>
            <w:lang w:eastAsia="en-GB"/>
          </w:rPr>
          <w:t>https://www.rvcheckin.com/vehicle-360/default.asp</w:t>
        </w:r>
      </w:hyperlink>
      <w:r>
        <w:rPr>
          <w:sz w:val="20"/>
          <w:szCs w:val="20"/>
          <w:lang w:eastAsia="en-GB"/>
        </w:rPr>
        <w:t xml:space="preserve"> </w:t>
      </w:r>
    </w:p>
    <w:p>
      <w:pPr>
        <w:pStyle w:val="ListParagraph"/>
        <w:numPr>
          <w:ilvl w:val="0"/>
          <w:numId w:val="1"/>
        </w:numPr>
        <w:ind w:left="720" w:right="-330" w:hanging="360"/>
        <w:rPr>
          <w:rStyle w:val="Internetkoppeling"/>
          <w:color w:val="auto"/>
          <w:sz w:val="20"/>
          <w:szCs w:val="20"/>
          <w:u w:val="none"/>
          <w:lang w:eastAsia="en-GB"/>
        </w:rPr>
      </w:pPr>
      <w:r>
        <w:rPr>
          <w:sz w:val="20"/>
          <w:szCs w:val="20"/>
          <w:lang w:eastAsia="en-GB"/>
        </w:rPr>
        <w:t xml:space="preserve">Where to find our depots </w:t>
      </w:r>
      <w:hyperlink r:id="rId19">
        <w:r>
          <w:rPr>
            <w:rStyle w:val="Internetkoppeling"/>
            <w:sz w:val="20"/>
            <w:szCs w:val="20"/>
            <w:lang w:eastAsia="en-GB"/>
          </w:rPr>
          <w:t>https://www.rvcheckin.com/maps.asp</w:t>
        </w:r>
      </w:hyperlink>
    </w:p>
    <w:p>
      <w:pPr>
        <w:pStyle w:val="Normal"/>
        <w:ind w:right="-330" w:hanging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We look forward to welcoming you on your Cruise America/Cruise Canada adventure. If you are on Instagram, follow cruiseamerica and include #cruiseamericarv &amp; #betherenow in a post. </w:t>
      </w:r>
    </w:p>
    <w:p>
      <w:pPr>
        <w:pStyle w:val="Normal"/>
        <w:spacing w:before="0" w:after="160"/>
        <w:ind w:right="-330" w:hanging="0"/>
        <w:rPr>
          <w:b/>
          <w:b/>
          <w:color w:val="2F5496" w:themeColor="accent1" w:themeShade="bf"/>
          <w:sz w:val="32"/>
          <w:szCs w:val="32"/>
          <w:u w:val="single"/>
          <w:lang w:eastAsia="en-GB"/>
        </w:rPr>
      </w:pPr>
      <w:r>
        <w:rPr/>
        <mc:AlternateContent>
          <mc:Choice Requires="wps">
            <w:drawing>
              <wp:anchor behindDoc="0" distT="0" distB="0" distL="95885" distR="82550" simplePos="0" locked="0" layoutInCell="0" allowOverlap="1" relativeHeight="9" wp14:anchorId="3D2F81A8">
                <wp:simplePos x="0" y="0"/>
                <wp:positionH relativeFrom="column">
                  <wp:posOffset>2962275</wp:posOffset>
                </wp:positionH>
                <wp:positionV relativeFrom="paragraph">
                  <wp:posOffset>231775</wp:posOffset>
                </wp:positionV>
                <wp:extent cx="1557020" cy="1012825"/>
                <wp:effectExtent l="208280" t="224155" r="208280" b="259715"/>
                <wp:wrapSquare wrapText="bothSides"/>
                <wp:docPr id="12" name="Picture 2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9" descr="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 rot="21195600">
                          <a:off x="0" y="0"/>
                          <a:ext cx="1557000" cy="1012680"/>
                        </a:xfrm>
                        <a:prstGeom prst="rect">
                          <a:avLst/>
                        </a:prstGeom>
                        <a:ln cap="sq" w="8890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55080" dir="5400000" dist="17640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Picture 29" stroked="t" o:allowincell="f" style="position:absolute;margin-left:233.25pt;margin-top:18.25pt;width:122.55pt;height:79.7pt;mso-wrap-style:none;v-text-anchor:middle;rotation:353" wp14:anchorId="3D2F81A8" type="_x0000_t75">
                <v:imagedata r:id="rId20" o:detectmouseclick="t"/>
                <v:stroke color="white" weight="88920" joinstyle="miter" endcap="square"/>
                <v:shadow on="t" obscured="f" color="black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0" distL="97155" distR="109220" simplePos="0" locked="0" layoutInCell="0" allowOverlap="1" relativeHeight="10" wp14:anchorId="7E2547EE">
                <wp:simplePos x="0" y="0"/>
                <wp:positionH relativeFrom="column">
                  <wp:posOffset>965200</wp:posOffset>
                </wp:positionH>
                <wp:positionV relativeFrom="paragraph">
                  <wp:posOffset>227965</wp:posOffset>
                </wp:positionV>
                <wp:extent cx="1588770" cy="1031875"/>
                <wp:effectExtent l="207010" t="223520" r="207010" b="259080"/>
                <wp:wrapSquare wrapText="bothSides"/>
                <wp:docPr id="13" name="Picture 3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31" descr=""/>
                        <pic:cNvPicPr/>
                      </pic:nvPicPr>
                      <pic:blipFill>
                        <a:blip r:embed="rId21"/>
                        <a:stretch/>
                      </pic:blipFill>
                      <pic:spPr>
                        <a:xfrm rot="391800">
                          <a:off x="0" y="0"/>
                          <a:ext cx="1588680" cy="1031760"/>
                        </a:xfrm>
                        <a:prstGeom prst="rect">
                          <a:avLst/>
                        </a:prstGeom>
                        <a:ln cap="sq" w="8890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55080" dir="5400000" dist="17640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Picture 31" stroked="t" o:allowincell="f" style="position:absolute;margin-left:76pt;margin-top:17.9pt;width:125.05pt;height:81.2pt;mso-wrap-style:none;v-text-anchor:middle;rotation:7" wp14:anchorId="7E2547EE" type="_x0000_t75">
                <v:imagedata r:id="rId21" o:detectmouseclick="t"/>
                <v:stroke color="white" weight="88920" joinstyle="miter" endcap="square"/>
                <v:shadow on="t" obscured="f" color="black"/>
                <w10:wrap type="square"/>
              </v:shape>
            </w:pict>
          </mc:Fallback>
        </mc:AlternateContent>
      </w:r>
    </w:p>
    <w:sectPr>
      <w:type w:val="nextPage"/>
      <w:pgSz w:w="11906" w:h="16838"/>
      <w:pgMar w:left="1440" w:right="1440" w:gutter="0" w:header="0" w:top="567" w:footer="0" w:bottom="568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zoSans-Regular">
    <w:charset w:val="00"/>
    <w:family w:val="roman"/>
    <w:pitch w:val="variable"/>
  </w:font>
  <w:font w:name="AzoSans-Medium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eaccentueerd">
    <w:name w:val="Geaccentueerd"/>
    <w:basedOn w:val="DefaultParagraphFont"/>
    <w:uiPriority w:val="20"/>
    <w:qFormat/>
    <w:rsid w:val="00e13580"/>
    <w:rPr>
      <w:i/>
      <w:iCs/>
    </w:rPr>
  </w:style>
  <w:style w:type="character" w:styleId="Internetkoppeling">
    <w:name w:val="Internetkoppeling"/>
    <w:basedOn w:val="DefaultParagraphFont"/>
    <w:uiPriority w:val="99"/>
    <w:unhideWhenUsed/>
    <w:rsid w:val="000523f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0523f1"/>
    <w:rPr>
      <w:color w:val="808080"/>
      <w:shd w:fill="E6E6E6" w:val="clear"/>
    </w:rPr>
  </w:style>
  <w:style w:type="character" w:styleId="HeaderChar" w:customStyle="1">
    <w:name w:val="Header Char"/>
    <w:basedOn w:val="DefaultParagraphFont"/>
    <w:uiPriority w:val="99"/>
    <w:qFormat/>
    <w:rsid w:val="003e0635"/>
    <w:rPr/>
  </w:style>
  <w:style w:type="character" w:styleId="FooterChar" w:customStyle="1">
    <w:name w:val="Footer Char"/>
    <w:basedOn w:val="DefaultParagraphFont"/>
    <w:uiPriority w:val="99"/>
    <w:qFormat/>
    <w:rsid w:val="003e0635"/>
    <w:rPr/>
  </w:style>
  <w:style w:type="character" w:styleId="UnresolvedMention">
    <w:name w:val="Unresolved Mention"/>
    <w:basedOn w:val="DefaultParagraphFont"/>
    <w:uiPriority w:val="99"/>
    <w:qFormat/>
    <w:rsid w:val="00ee4da2"/>
    <w:rPr>
      <w:color w:val="808080"/>
      <w:shd w:fill="E6E6E6" w:val="clea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73836"/>
    <w:rPr>
      <w:rFonts w:ascii="Segoe UI" w:hAnsi="Segoe UI" w:cs="Segoe UI"/>
      <w:sz w:val="18"/>
      <w:szCs w:val="18"/>
    </w:rPr>
  </w:style>
  <w:style w:type="character" w:styleId="Bezochteinternetkoppeling">
    <w:name w:val="Bezochte internetkoppeling"/>
    <w:basedOn w:val="DefaultParagraphFont"/>
    <w:uiPriority w:val="99"/>
    <w:semiHidden/>
    <w:unhideWhenUsed/>
    <w:rsid w:val="00f23aca"/>
    <w:rPr>
      <w:color w:val="954F72" w:themeColor="followedHyperlink"/>
      <w:u w:val="single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61a76"/>
    <w:pPr>
      <w:spacing w:before="0" w:after="160"/>
      <w:ind w:left="720" w:hanging="0"/>
      <w:contextualSpacing/>
    </w:pPr>
    <w:rPr/>
  </w:style>
  <w:style w:type="paragraph" w:styleId="Kopenvoettekst">
    <w:name w:val="Kop- en voettekst"/>
    <w:basedOn w:val="Normal"/>
    <w:qFormat/>
    <w:pPr/>
    <w:rPr/>
  </w:style>
  <w:style w:type="paragraph" w:styleId="Koptekst">
    <w:name w:val="Header"/>
    <w:basedOn w:val="Normal"/>
    <w:link w:val="HeaderChar"/>
    <w:uiPriority w:val="99"/>
    <w:unhideWhenUsed/>
    <w:rsid w:val="003e0635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Voettekst">
    <w:name w:val="Footer"/>
    <w:basedOn w:val="Normal"/>
    <w:link w:val="FooterChar"/>
    <w:uiPriority w:val="99"/>
    <w:unhideWhenUsed/>
    <w:rsid w:val="003e0635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7383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inhoud">
    <w:name w:val="Frame-inhoud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jpeg"/><Relationship Id="rId8" Type="http://schemas.openxmlformats.org/officeDocument/2006/relationships/image" Target="media/image6.png"/><Relationship Id="rId9" Type="http://schemas.microsoft.com/office/2007/relationships/hdphoto" Target="media/hdphoto1.wdp"/><Relationship Id="rId10" Type="http://schemas.openxmlformats.org/officeDocument/2006/relationships/hyperlink" Target="https://www.rvcheckin.com/tourbook.asp" TargetMode="External"/><Relationship Id="rId11" Type="http://schemas.openxmlformats.org/officeDocument/2006/relationships/image" Target="media/image6.png"/><Relationship Id="rId12" Type="http://schemas.openxmlformats.org/officeDocument/2006/relationships/image" Target="media/image6.png"/><Relationship Id="rId13" Type="http://schemas.openxmlformats.org/officeDocument/2006/relationships/hyperlink" Target="http://www.rvcheckin.com/" TargetMode="External"/><Relationship Id="rId14" Type="http://schemas.openxmlformats.org/officeDocument/2006/relationships/hyperlink" Target="https://www.rvcheckin.com/orientation.asp" TargetMode="External"/><Relationship Id="rId15" Type="http://schemas.openxmlformats.org/officeDocument/2006/relationships/hyperlink" Target="https://www.rvcheckin.com/day1.asp" TargetMode="External"/><Relationship Id="rId16" Type="http://schemas.openxmlformats.org/officeDocument/2006/relationships/hyperlink" Target="http://www.rvcheckin.com/documents/Client_Essential_Notes.pdf" TargetMode="External"/><Relationship Id="rId17" Type="http://schemas.openxmlformats.org/officeDocument/2006/relationships/hyperlink" Target="https://www.rvcheckin.com/video/default.asp" TargetMode="External"/><Relationship Id="rId18" Type="http://schemas.openxmlformats.org/officeDocument/2006/relationships/hyperlink" Target="https://www.rvcheckin.com/vehicle-360/default.asp" TargetMode="External"/><Relationship Id="rId19" Type="http://schemas.openxmlformats.org/officeDocument/2006/relationships/hyperlink" Target="https://www.rvcheckin.com/maps.asp" TargetMode="External"/><Relationship Id="rId20" Type="http://schemas.openxmlformats.org/officeDocument/2006/relationships/image" Target="media/image7.jpeg"/><Relationship Id="rId21" Type="http://schemas.openxmlformats.org/officeDocument/2006/relationships/image" Target="media/image8.jpeg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<Relationship Id="rId2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0A9FBB-5CF7-43CC-98E9-5947590A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LibreOffice/7.3.0.3$Windows_X86_64 LibreOffice_project/0f246aa12d0eee4a0f7adcefbf7c878fc2238db3</Application>
  <AppVersion>15.0000</AppVersion>
  <Pages>1</Pages>
  <Words>212</Words>
  <Characters>1316</Characters>
  <CharactersWithSpaces>1515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2022-10-24T14:36:00Z</dcterms:created>
  <dc:creator>Andy Bowman</dc:creator>
  <dc:description/>
  <dc:language>nl-NL</dc:language>
  <cp:lastModifiedBy>Andy Bowman</cp:lastModifiedBy>
  <dcterms:modified xsi:type="dcterms:W3CDTF">2022-10-24T14:36:00Z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